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7138"/>
        <w:gridCol w:w="7139"/>
      </w:tblGrid>
      <w:tr w:rsidR="000D527D" w:rsidRPr="00CA7A4F" w:rsidTr="000D527D">
        <w:tc>
          <w:tcPr>
            <w:tcW w:w="14277" w:type="dxa"/>
            <w:gridSpan w:val="2"/>
            <w:tcBorders>
              <w:top w:val="nil"/>
              <w:left w:val="nil"/>
              <w:bottom w:val="nil"/>
              <w:right w:val="nil"/>
            </w:tcBorders>
            <w:shd w:val="clear" w:color="auto" w:fill="auto"/>
          </w:tcPr>
          <w:p w:rsidR="000D527D" w:rsidRPr="000D527D" w:rsidRDefault="000D527D" w:rsidP="000D527D">
            <w:pPr>
              <w:jc w:val="center"/>
              <w:rPr>
                <w:rFonts w:asciiTheme="majorHAnsi" w:hAnsiTheme="majorHAnsi"/>
                <w:b/>
                <w:sz w:val="36"/>
              </w:rPr>
            </w:pPr>
          </w:p>
        </w:tc>
      </w:tr>
      <w:tr w:rsidR="000D527D" w:rsidRPr="00CA7A4F" w:rsidTr="000D527D">
        <w:tc>
          <w:tcPr>
            <w:tcW w:w="14277" w:type="dxa"/>
            <w:gridSpan w:val="2"/>
            <w:tcBorders>
              <w:top w:val="nil"/>
              <w:left w:val="nil"/>
              <w:bottom w:val="nil"/>
              <w:right w:val="nil"/>
            </w:tcBorders>
            <w:shd w:val="clear" w:color="auto" w:fill="auto"/>
          </w:tcPr>
          <w:p w:rsidR="000D527D" w:rsidRPr="000D527D" w:rsidRDefault="000D527D" w:rsidP="000D527D">
            <w:pPr>
              <w:jc w:val="center"/>
              <w:rPr>
                <w:rFonts w:asciiTheme="majorHAnsi" w:hAnsiTheme="majorHAnsi"/>
                <w:b/>
                <w:sz w:val="36"/>
              </w:rPr>
            </w:pPr>
            <w:r w:rsidRPr="000D527D">
              <w:rPr>
                <w:rFonts w:asciiTheme="majorHAnsi" w:hAnsiTheme="majorHAnsi"/>
                <w:b/>
                <w:sz w:val="36"/>
              </w:rPr>
              <w:t>STRATEGIA DI SVILUPPO LOCALE 2014 – 2020</w:t>
            </w:r>
          </w:p>
          <w:p w:rsidR="000D527D" w:rsidRPr="000D527D" w:rsidRDefault="000D527D" w:rsidP="000D527D">
            <w:pPr>
              <w:jc w:val="center"/>
              <w:rPr>
                <w:rFonts w:asciiTheme="majorHAnsi" w:hAnsiTheme="majorHAnsi"/>
                <w:b/>
                <w:sz w:val="36"/>
              </w:rPr>
            </w:pPr>
            <w:r w:rsidRPr="000D527D">
              <w:rPr>
                <w:rFonts w:asciiTheme="majorHAnsi" w:hAnsiTheme="majorHAnsi"/>
                <w:b/>
                <w:sz w:val="36"/>
              </w:rPr>
              <w:t xml:space="preserve">GAL PONTE LAMA </w:t>
            </w:r>
            <w:proofErr w:type="spellStart"/>
            <w:r w:rsidRPr="000D527D">
              <w:rPr>
                <w:rFonts w:asciiTheme="majorHAnsi" w:hAnsiTheme="majorHAnsi"/>
                <w:b/>
                <w:sz w:val="36"/>
              </w:rPr>
              <w:t>s.c.ar.l</w:t>
            </w:r>
            <w:proofErr w:type="spellEnd"/>
            <w:r w:rsidRPr="000D527D">
              <w:rPr>
                <w:rFonts w:asciiTheme="majorHAnsi" w:hAnsiTheme="majorHAnsi"/>
                <w:b/>
                <w:sz w:val="36"/>
              </w:rPr>
              <w:t>.</w:t>
            </w:r>
          </w:p>
        </w:tc>
      </w:tr>
      <w:tr w:rsidR="000D527D" w:rsidRPr="00CA7A4F" w:rsidTr="000D527D">
        <w:tc>
          <w:tcPr>
            <w:tcW w:w="14277" w:type="dxa"/>
            <w:gridSpan w:val="2"/>
            <w:tcBorders>
              <w:top w:val="nil"/>
              <w:left w:val="nil"/>
              <w:bottom w:val="nil"/>
              <w:right w:val="nil"/>
            </w:tcBorders>
            <w:shd w:val="clear" w:color="auto" w:fill="auto"/>
          </w:tcPr>
          <w:p w:rsidR="000D527D" w:rsidRPr="000D527D" w:rsidRDefault="000D527D" w:rsidP="00553879">
            <w:pPr>
              <w:jc w:val="center"/>
              <w:rPr>
                <w:rFonts w:asciiTheme="majorHAnsi" w:hAnsiTheme="majorHAnsi"/>
                <w:b/>
                <w:sz w:val="36"/>
              </w:rPr>
            </w:pPr>
            <w:r w:rsidRPr="000D527D">
              <w:rPr>
                <w:rFonts w:asciiTheme="majorHAnsi" w:hAnsiTheme="majorHAnsi"/>
                <w:b/>
                <w:sz w:val="36"/>
              </w:rPr>
              <w:t>AVVISO PUBBLICO</w:t>
            </w:r>
            <w:r w:rsidR="008312D4">
              <w:rPr>
                <w:rFonts w:asciiTheme="majorHAnsi" w:hAnsiTheme="majorHAnsi"/>
                <w:b/>
                <w:sz w:val="36"/>
              </w:rPr>
              <w:t xml:space="preserve"> </w:t>
            </w:r>
            <w:r w:rsidRPr="007001E3">
              <w:rPr>
                <w:rFonts w:asciiTheme="majorHAnsi" w:hAnsiTheme="majorHAnsi"/>
                <w:b/>
                <w:smallCaps/>
                <w:sz w:val="36"/>
              </w:rPr>
              <w:t xml:space="preserve">Intervento </w:t>
            </w:r>
            <w:r w:rsidR="00553879" w:rsidRPr="007001E3">
              <w:rPr>
                <w:rFonts w:asciiTheme="majorHAnsi" w:hAnsiTheme="majorHAnsi"/>
                <w:b/>
                <w:smallCaps/>
                <w:sz w:val="36"/>
              </w:rPr>
              <w:t>3.3</w:t>
            </w:r>
            <w:r w:rsidR="00553879">
              <w:rPr>
                <w:rFonts w:asciiTheme="majorHAnsi" w:hAnsiTheme="majorHAnsi"/>
                <w:b/>
                <w:sz w:val="36"/>
              </w:rPr>
              <w:t xml:space="preserve"> </w:t>
            </w:r>
            <w:r w:rsidRPr="000D527D">
              <w:rPr>
                <w:rFonts w:asciiTheme="majorHAnsi" w:hAnsiTheme="majorHAnsi"/>
                <w:b/>
                <w:sz w:val="36"/>
              </w:rPr>
              <w:t xml:space="preserve">– </w:t>
            </w:r>
            <w:r w:rsidR="00553879" w:rsidRPr="007001E3">
              <w:rPr>
                <w:rFonts w:asciiTheme="majorHAnsi" w:hAnsiTheme="majorHAnsi"/>
                <w:b/>
                <w:smallCaps/>
                <w:sz w:val="36"/>
              </w:rPr>
              <w:t>Investimenti per la realizzazione e/o ammodernamento di spazi/edifici pubblici da destinare a centri polifunzionali, comprese le attività a servizio della popolazione locale e a supporto della commercializzazione diretta di prodotti agricoli e agroalimentari locali</w:t>
            </w:r>
          </w:p>
        </w:tc>
      </w:tr>
      <w:tr w:rsidR="000D527D" w:rsidRPr="00CA7A4F" w:rsidTr="000D527D">
        <w:tc>
          <w:tcPr>
            <w:tcW w:w="14277" w:type="dxa"/>
            <w:gridSpan w:val="2"/>
            <w:tcBorders>
              <w:top w:val="nil"/>
              <w:left w:val="nil"/>
              <w:bottom w:val="nil"/>
              <w:right w:val="nil"/>
            </w:tcBorders>
            <w:shd w:val="clear" w:color="auto" w:fill="auto"/>
          </w:tcPr>
          <w:p w:rsidR="000D527D" w:rsidRPr="000D527D" w:rsidRDefault="000D527D" w:rsidP="00691543">
            <w:pPr>
              <w:jc w:val="center"/>
              <w:rPr>
                <w:rFonts w:asciiTheme="majorHAnsi" w:hAnsiTheme="majorHAnsi"/>
                <w:b/>
                <w:sz w:val="36"/>
              </w:rPr>
            </w:pPr>
          </w:p>
        </w:tc>
      </w:tr>
      <w:tr w:rsidR="00691543" w:rsidRPr="00CA7A4F" w:rsidTr="000D527D">
        <w:tc>
          <w:tcPr>
            <w:tcW w:w="14277" w:type="dxa"/>
            <w:gridSpan w:val="2"/>
            <w:tcBorders>
              <w:top w:val="nil"/>
            </w:tcBorders>
            <w:shd w:val="clear" w:color="auto" w:fill="385623" w:themeFill="accent6" w:themeFillShade="80"/>
          </w:tcPr>
          <w:p w:rsidR="00691543" w:rsidRPr="00CA7A4F" w:rsidRDefault="00691543" w:rsidP="00553879">
            <w:pPr>
              <w:jc w:val="center"/>
              <w:rPr>
                <w:rFonts w:asciiTheme="majorHAnsi" w:hAnsiTheme="majorHAnsi"/>
                <w:b/>
              </w:rPr>
            </w:pPr>
            <w:r w:rsidRPr="00CA7A4F">
              <w:rPr>
                <w:rFonts w:asciiTheme="majorHAnsi" w:hAnsiTheme="majorHAnsi"/>
                <w:b/>
                <w:color w:val="FFFFFF" w:themeColor="background1"/>
                <w:sz w:val="36"/>
              </w:rPr>
              <w:t>TABELLA DI RAFFRONTO DOCUMENTAZIONE RICHIESTA NEL SIAN E DOCUMENTAZIONE RICHIESTA NELL’AVVISO PUBBLICO (</w:t>
            </w:r>
            <w:r w:rsidR="00553879">
              <w:rPr>
                <w:rFonts w:asciiTheme="majorHAnsi" w:hAnsiTheme="majorHAnsi"/>
                <w:b/>
                <w:smallCaps/>
                <w:color w:val="FFFFFF" w:themeColor="background1"/>
                <w:sz w:val="36"/>
              </w:rPr>
              <w:t>cfr. paragrafo</w:t>
            </w:r>
            <w:r w:rsidRPr="00CA7A4F">
              <w:rPr>
                <w:rFonts w:asciiTheme="majorHAnsi" w:hAnsiTheme="majorHAnsi"/>
                <w:b/>
                <w:smallCaps/>
                <w:color w:val="FFFFFF" w:themeColor="background1"/>
                <w:sz w:val="36"/>
              </w:rPr>
              <w:t xml:space="preserve"> 14 </w:t>
            </w:r>
            <w:r w:rsidR="00CA7A4F" w:rsidRPr="00CA7A4F">
              <w:rPr>
                <w:rFonts w:asciiTheme="majorHAnsi" w:hAnsiTheme="majorHAnsi"/>
                <w:b/>
                <w:smallCaps/>
                <w:color w:val="FFFFFF" w:themeColor="background1"/>
                <w:sz w:val="36"/>
              </w:rPr>
              <w:t>dell’Avviso Pubblico</w:t>
            </w:r>
            <w:r w:rsidRPr="00CA7A4F">
              <w:rPr>
                <w:rFonts w:asciiTheme="majorHAnsi" w:hAnsiTheme="majorHAnsi"/>
                <w:b/>
                <w:color w:val="FFFFFF" w:themeColor="background1"/>
                <w:sz w:val="36"/>
              </w:rPr>
              <w:t>)</w:t>
            </w:r>
          </w:p>
        </w:tc>
      </w:tr>
      <w:tr w:rsidR="00691543" w:rsidRPr="00CA7A4F" w:rsidTr="00CA7A4F">
        <w:tc>
          <w:tcPr>
            <w:tcW w:w="7138" w:type="dxa"/>
            <w:shd w:val="clear" w:color="auto" w:fill="C5E0B3" w:themeFill="accent6" w:themeFillTint="66"/>
          </w:tcPr>
          <w:p w:rsidR="00691543" w:rsidRPr="00CA7A4F" w:rsidRDefault="00691543" w:rsidP="00691543">
            <w:pPr>
              <w:jc w:val="center"/>
              <w:rPr>
                <w:rFonts w:asciiTheme="majorHAnsi" w:hAnsiTheme="majorHAnsi"/>
                <w:b/>
                <w:smallCaps/>
                <w:sz w:val="28"/>
              </w:rPr>
            </w:pPr>
            <w:r w:rsidRPr="00CA7A4F">
              <w:rPr>
                <w:rFonts w:asciiTheme="majorHAnsi" w:hAnsiTheme="majorHAnsi"/>
                <w:b/>
                <w:smallCaps/>
                <w:sz w:val="28"/>
              </w:rPr>
              <w:t>Documentazione richiesta dal SIAN</w:t>
            </w:r>
          </w:p>
        </w:tc>
        <w:tc>
          <w:tcPr>
            <w:tcW w:w="7139" w:type="dxa"/>
            <w:shd w:val="clear" w:color="auto" w:fill="C5E0B3" w:themeFill="accent6" w:themeFillTint="66"/>
          </w:tcPr>
          <w:p w:rsidR="00691543" w:rsidRPr="00CA7A4F" w:rsidRDefault="00691543" w:rsidP="00691543">
            <w:pPr>
              <w:jc w:val="center"/>
              <w:rPr>
                <w:rFonts w:asciiTheme="majorHAnsi" w:hAnsiTheme="majorHAnsi"/>
                <w:b/>
                <w:smallCaps/>
                <w:sz w:val="28"/>
              </w:rPr>
            </w:pPr>
            <w:r w:rsidRPr="00CA7A4F">
              <w:rPr>
                <w:rFonts w:asciiTheme="majorHAnsi" w:hAnsiTheme="majorHAnsi"/>
                <w:b/>
                <w:smallCaps/>
                <w:sz w:val="28"/>
              </w:rPr>
              <w:t>Documentazione richiesta dall’Avviso Pubblico</w:t>
            </w:r>
          </w:p>
        </w:tc>
      </w:tr>
      <w:tr w:rsidR="00FB6BDA" w:rsidRPr="00CA7A4F" w:rsidTr="00691543">
        <w:tc>
          <w:tcPr>
            <w:tcW w:w="7138" w:type="dxa"/>
            <w:vAlign w:val="center"/>
          </w:tcPr>
          <w:p w:rsidR="00FB6BDA" w:rsidRPr="00CA7A4F" w:rsidRDefault="00CA7A4F" w:rsidP="00691543">
            <w:pPr>
              <w:jc w:val="both"/>
              <w:rPr>
                <w:rFonts w:asciiTheme="majorHAnsi" w:hAnsiTheme="majorHAnsi"/>
              </w:rPr>
            </w:pPr>
            <w:r w:rsidRPr="00CA7A4F">
              <w:rPr>
                <w:rFonts w:asciiTheme="majorHAnsi" w:hAnsiTheme="majorHAnsi"/>
              </w:rPr>
              <w:t>Documento</w:t>
            </w:r>
            <w:r w:rsidR="00691543" w:rsidRPr="00CA7A4F">
              <w:rPr>
                <w:rFonts w:asciiTheme="majorHAnsi" w:hAnsiTheme="majorHAnsi"/>
              </w:rPr>
              <w:t xml:space="preserve"> di </w:t>
            </w:r>
            <w:r w:rsidRPr="00CA7A4F">
              <w:rPr>
                <w:rFonts w:asciiTheme="majorHAnsi" w:hAnsiTheme="majorHAnsi"/>
              </w:rPr>
              <w:t>identità</w:t>
            </w:r>
            <w:r w:rsidR="00691543" w:rsidRPr="00CA7A4F">
              <w:rPr>
                <w:rFonts w:asciiTheme="majorHAnsi" w:hAnsiTheme="majorHAnsi"/>
              </w:rPr>
              <w:t xml:space="preserve"> in corso di </w:t>
            </w:r>
            <w:r w:rsidRPr="00CA7A4F">
              <w:rPr>
                <w:rFonts w:asciiTheme="majorHAnsi" w:hAnsiTheme="majorHAnsi"/>
              </w:rPr>
              <w:t>validità</w:t>
            </w:r>
            <w:r w:rsidR="00691543" w:rsidRPr="00CA7A4F">
              <w:rPr>
                <w:rFonts w:asciiTheme="majorHAnsi" w:hAnsiTheme="majorHAnsi"/>
              </w:rPr>
              <w:t xml:space="preserve"> del rappresentante legale</w:t>
            </w:r>
          </w:p>
        </w:tc>
        <w:tc>
          <w:tcPr>
            <w:tcW w:w="7139" w:type="dxa"/>
            <w:vAlign w:val="center"/>
          </w:tcPr>
          <w:p w:rsidR="00FB6BDA" w:rsidRPr="00CA7A4F" w:rsidRDefault="007001E3" w:rsidP="00691543">
            <w:pPr>
              <w:jc w:val="both"/>
              <w:rPr>
                <w:rFonts w:asciiTheme="majorHAnsi" w:hAnsiTheme="majorHAnsi"/>
              </w:rPr>
            </w:pPr>
            <w:r>
              <w:rPr>
                <w:rFonts w:asciiTheme="majorHAnsi" w:hAnsiTheme="majorHAnsi"/>
              </w:rPr>
              <w:t>C</w:t>
            </w:r>
            <w:r w:rsidRPr="007001E3">
              <w:rPr>
                <w:rFonts w:asciiTheme="majorHAnsi" w:hAnsiTheme="majorHAnsi"/>
              </w:rPr>
              <w:t>opia del documento di riconoscimento in corso di validità del legale rappresentante dell’Ente</w:t>
            </w:r>
          </w:p>
        </w:tc>
      </w:tr>
      <w:tr w:rsidR="00FB6BDA" w:rsidRPr="00CA7A4F" w:rsidTr="00691543">
        <w:tc>
          <w:tcPr>
            <w:tcW w:w="7138" w:type="dxa"/>
            <w:vAlign w:val="center"/>
          </w:tcPr>
          <w:p w:rsidR="00FB6BDA" w:rsidRPr="00CA7A4F" w:rsidRDefault="00CA7A4F" w:rsidP="00691543">
            <w:pPr>
              <w:jc w:val="both"/>
              <w:rPr>
                <w:rFonts w:asciiTheme="majorHAnsi" w:hAnsiTheme="majorHAnsi"/>
              </w:rPr>
            </w:pPr>
            <w:r w:rsidRPr="00CA7A4F">
              <w:rPr>
                <w:rFonts w:asciiTheme="majorHAnsi" w:hAnsiTheme="majorHAnsi"/>
              </w:rPr>
              <w:t>Elenco</w:t>
            </w:r>
            <w:r w:rsidR="00691543" w:rsidRPr="00CA7A4F">
              <w:rPr>
                <w:rFonts w:asciiTheme="majorHAnsi" w:hAnsiTheme="majorHAnsi"/>
              </w:rPr>
              <w:t xml:space="preserve"> riepilogativo dei documenti trasmessi con la domanda</w:t>
            </w:r>
          </w:p>
        </w:tc>
        <w:tc>
          <w:tcPr>
            <w:tcW w:w="7139" w:type="dxa"/>
            <w:vAlign w:val="center"/>
          </w:tcPr>
          <w:p w:rsidR="00FB6BDA" w:rsidRPr="00CA7A4F" w:rsidRDefault="00CA7A4F" w:rsidP="00691543">
            <w:pPr>
              <w:jc w:val="both"/>
              <w:rPr>
                <w:rFonts w:asciiTheme="majorHAnsi" w:hAnsiTheme="majorHAnsi"/>
              </w:rPr>
            </w:pPr>
            <w:r w:rsidRPr="00CA7A4F">
              <w:rPr>
                <w:rFonts w:asciiTheme="majorHAnsi" w:hAnsiTheme="majorHAnsi"/>
              </w:rPr>
              <w:t>Elenco</w:t>
            </w:r>
            <w:r w:rsidR="00691543" w:rsidRPr="00CA7A4F">
              <w:rPr>
                <w:rFonts w:asciiTheme="majorHAnsi" w:hAnsiTheme="majorHAnsi"/>
              </w:rPr>
              <w:t xml:space="preserve"> della documentazione allegata</w:t>
            </w:r>
          </w:p>
        </w:tc>
      </w:tr>
      <w:tr w:rsidR="00FB6BDA" w:rsidRPr="00CA7A4F" w:rsidTr="00691543">
        <w:tc>
          <w:tcPr>
            <w:tcW w:w="7138" w:type="dxa"/>
            <w:vAlign w:val="center"/>
          </w:tcPr>
          <w:p w:rsidR="00FB6BDA" w:rsidRPr="00394013" w:rsidRDefault="00394013" w:rsidP="00691543">
            <w:pPr>
              <w:jc w:val="both"/>
              <w:rPr>
                <w:rFonts w:asciiTheme="majorHAnsi" w:hAnsiTheme="majorHAnsi"/>
              </w:rPr>
            </w:pPr>
            <w:r w:rsidRPr="00394013">
              <w:rPr>
                <w:rFonts w:asciiTheme="majorHAnsi" w:hAnsiTheme="majorHAnsi"/>
                <w:bCs/>
              </w:rPr>
              <w:t>Dichiarazione sostitutiva di atto notorio resa ai sensi degli artt. 46 e 47 del DPR 28/12/2000 n. 445 dal rappresentante legale/mandatario, sul possesso dei requisiti del richiedente il sostegno</w:t>
            </w:r>
          </w:p>
        </w:tc>
        <w:tc>
          <w:tcPr>
            <w:tcW w:w="7139" w:type="dxa"/>
            <w:vAlign w:val="center"/>
          </w:tcPr>
          <w:p w:rsidR="00FB6BDA" w:rsidRPr="00CA7A4F" w:rsidRDefault="007001E3" w:rsidP="00691543">
            <w:pPr>
              <w:jc w:val="both"/>
              <w:rPr>
                <w:rFonts w:asciiTheme="majorHAnsi" w:hAnsiTheme="majorHAnsi"/>
              </w:rPr>
            </w:pPr>
            <w:r w:rsidRPr="007001E3">
              <w:rPr>
                <w:rFonts w:asciiTheme="majorHAnsi" w:hAnsiTheme="majorHAnsi"/>
              </w:rPr>
              <w:t>Dichiarazione resa dal rappresentante legale dell’Ente sul rispetto degli obblighi ed impegni previsti dal presente Avviso, di cui all’Allegato A al presente Avviso</w:t>
            </w:r>
          </w:p>
        </w:tc>
      </w:tr>
      <w:tr w:rsidR="00FB6BDA" w:rsidRPr="00CA7A4F" w:rsidTr="00691543">
        <w:tc>
          <w:tcPr>
            <w:tcW w:w="7138" w:type="dxa"/>
            <w:vAlign w:val="center"/>
          </w:tcPr>
          <w:p w:rsidR="00FB6BDA" w:rsidRPr="00CA7A4F" w:rsidRDefault="00394013" w:rsidP="00691543">
            <w:pPr>
              <w:jc w:val="both"/>
              <w:rPr>
                <w:rFonts w:asciiTheme="majorHAnsi" w:hAnsiTheme="majorHAnsi"/>
              </w:rPr>
            </w:pPr>
            <w:r w:rsidRPr="00394013">
              <w:rPr>
                <w:rFonts w:asciiTheme="majorHAnsi" w:hAnsiTheme="majorHAnsi"/>
              </w:rPr>
              <w:t>Titolo di possesso/conduzione</w:t>
            </w:r>
          </w:p>
        </w:tc>
        <w:tc>
          <w:tcPr>
            <w:tcW w:w="7139" w:type="dxa"/>
            <w:vAlign w:val="center"/>
          </w:tcPr>
          <w:p w:rsidR="00FB6BDA" w:rsidRPr="00CA7A4F" w:rsidRDefault="007001E3" w:rsidP="00CA7A4F">
            <w:pPr>
              <w:jc w:val="both"/>
              <w:rPr>
                <w:rFonts w:asciiTheme="majorHAnsi" w:hAnsiTheme="majorHAnsi"/>
              </w:rPr>
            </w:pPr>
            <w:r w:rsidRPr="007001E3">
              <w:rPr>
                <w:rFonts w:asciiTheme="majorHAnsi" w:hAnsiTheme="majorHAnsi"/>
              </w:rPr>
              <w:t>Copia del titolo di proprietà o di possesso degli immobili oggetto dell’intervento, nelle forme previste dalla legge, di durata almeno pari al periodo previsto per la stabilità delle operazioni, di cui agli Indirizzi procedurali generali del PSR. In caso di interventi su beni confiscati alle mafie o su beni demaniali, è richiesto l’atto di affidamento da parte di Enti pubblici a tanto preposti e l’autorizzazione degli stessi a realizzare gli investimenti</w:t>
            </w:r>
          </w:p>
        </w:tc>
      </w:tr>
      <w:tr w:rsidR="00FB6BDA" w:rsidRPr="00CA7A4F" w:rsidTr="00691543">
        <w:tc>
          <w:tcPr>
            <w:tcW w:w="7138" w:type="dxa"/>
            <w:vAlign w:val="center"/>
          </w:tcPr>
          <w:p w:rsidR="00FB6BDA" w:rsidRPr="00CA7A4F" w:rsidRDefault="000E2584" w:rsidP="00691543">
            <w:pPr>
              <w:jc w:val="both"/>
              <w:rPr>
                <w:rFonts w:asciiTheme="majorHAnsi" w:hAnsiTheme="majorHAnsi"/>
              </w:rPr>
            </w:pPr>
            <w:r w:rsidRPr="000E2584">
              <w:rPr>
                <w:rFonts w:asciiTheme="majorHAnsi" w:hAnsiTheme="majorHAnsi"/>
              </w:rPr>
              <w:t>Atto deliberativo o provvedimento di approvazione del progetto esecutivo da parte del soggetto proponente</w:t>
            </w:r>
          </w:p>
        </w:tc>
        <w:tc>
          <w:tcPr>
            <w:tcW w:w="7139" w:type="dxa"/>
            <w:vAlign w:val="center"/>
          </w:tcPr>
          <w:p w:rsidR="00FB6BDA" w:rsidRPr="00CA7A4F" w:rsidRDefault="007001E3" w:rsidP="00691543">
            <w:pPr>
              <w:jc w:val="both"/>
              <w:rPr>
                <w:rFonts w:asciiTheme="majorHAnsi" w:hAnsiTheme="majorHAnsi"/>
              </w:rPr>
            </w:pPr>
            <w:r w:rsidRPr="007001E3">
              <w:rPr>
                <w:rFonts w:asciiTheme="majorHAnsi" w:hAnsiTheme="majorHAnsi"/>
              </w:rPr>
              <w:t>Copia del provvedimento di approvazione del progetto definitivo, del suo costo complessivo, di eventuali impegni di spesa per il cofinanziamento, di individuazione del Responsabile Unico del Procedimento e la delega al rappresentante legale ad inoltrare domanda di sostegno, a riscuotere il contributo in conto capitale e per ogni altro eventuale adempimento</w:t>
            </w:r>
          </w:p>
        </w:tc>
      </w:tr>
      <w:tr w:rsidR="00FB6BDA" w:rsidRPr="00CA7A4F" w:rsidTr="00691543">
        <w:tc>
          <w:tcPr>
            <w:tcW w:w="7138" w:type="dxa"/>
            <w:vAlign w:val="center"/>
          </w:tcPr>
          <w:p w:rsidR="00FB6BDA" w:rsidRPr="000E2584" w:rsidRDefault="000E2584" w:rsidP="00691543">
            <w:pPr>
              <w:jc w:val="both"/>
              <w:rPr>
                <w:rFonts w:asciiTheme="majorHAnsi" w:hAnsiTheme="majorHAnsi"/>
              </w:rPr>
            </w:pPr>
            <w:r w:rsidRPr="000E2584">
              <w:rPr>
                <w:rFonts w:asciiTheme="majorHAnsi" w:hAnsiTheme="majorHAnsi"/>
                <w:bCs/>
              </w:rPr>
              <w:lastRenderedPageBreak/>
              <w:t>Copia del provvedimento che propone l'inserimento del progetto nell'elenco annuale dei lavori pubblici</w:t>
            </w:r>
          </w:p>
        </w:tc>
        <w:tc>
          <w:tcPr>
            <w:tcW w:w="7139" w:type="dxa"/>
            <w:vAlign w:val="center"/>
          </w:tcPr>
          <w:p w:rsidR="00FB6BDA" w:rsidRPr="00CA7A4F" w:rsidRDefault="007001E3" w:rsidP="00691543">
            <w:pPr>
              <w:jc w:val="both"/>
              <w:rPr>
                <w:rFonts w:asciiTheme="majorHAnsi" w:hAnsiTheme="majorHAnsi"/>
              </w:rPr>
            </w:pPr>
            <w:r w:rsidRPr="007001E3">
              <w:rPr>
                <w:rFonts w:asciiTheme="majorHAnsi" w:hAnsiTheme="majorHAnsi"/>
              </w:rPr>
              <w:t>Atto di inserimento dell’intervento nel programma triennale dei lavori pubblici e in quello annuale degli interventi dell’Ente, se ricorre il presupposto normativo, ovvero dichiarazione sottoscritta dal Rappresentante Legale in cui si dichiari che non ricorre il presupposto normativo per l’inserimento dell’intervento nei predetti piani dell’Ente</w:t>
            </w:r>
          </w:p>
        </w:tc>
      </w:tr>
      <w:tr w:rsidR="00FB6BDA" w:rsidRPr="00CA7A4F" w:rsidTr="00691543">
        <w:tc>
          <w:tcPr>
            <w:tcW w:w="7138" w:type="dxa"/>
            <w:vAlign w:val="center"/>
          </w:tcPr>
          <w:p w:rsidR="00FB6BDA" w:rsidRPr="00CA7A4F" w:rsidRDefault="000E2584" w:rsidP="00691543">
            <w:pPr>
              <w:jc w:val="both"/>
              <w:rPr>
                <w:rFonts w:asciiTheme="majorHAnsi" w:hAnsiTheme="majorHAnsi"/>
              </w:rPr>
            </w:pPr>
            <w:r w:rsidRPr="000E2584">
              <w:rPr>
                <w:rFonts w:asciiTheme="majorHAnsi" w:hAnsiTheme="majorHAnsi"/>
                <w:bCs/>
              </w:rPr>
              <w:t>Altra documentazione utile per il perfezionamento della pratica</w:t>
            </w:r>
          </w:p>
        </w:tc>
        <w:tc>
          <w:tcPr>
            <w:tcW w:w="7139" w:type="dxa"/>
            <w:vAlign w:val="center"/>
          </w:tcPr>
          <w:p w:rsidR="00FB6BDA" w:rsidRPr="00CA7A4F" w:rsidRDefault="007001E3" w:rsidP="00691543">
            <w:pPr>
              <w:jc w:val="both"/>
              <w:rPr>
                <w:rFonts w:asciiTheme="majorHAnsi" w:hAnsiTheme="majorHAnsi"/>
              </w:rPr>
            </w:pPr>
            <w:r w:rsidRPr="007001E3">
              <w:rPr>
                <w:rFonts w:asciiTheme="majorHAnsi" w:hAnsiTheme="majorHAnsi"/>
              </w:rPr>
              <w:t>Atto di inserimento dell’intervento nel programma biennale per l’acquisizione di forniture e servizi superiori ad Euro 40.000,00, se ricorre il presupposto normativo, ovvero dichiarazione sottoscritta dal Rappresentante Legale in cui si dichiari che non ricorre il presupposto normativo per l’inserimento dell’intervento nel predetto piano dell’Ente</w:t>
            </w:r>
          </w:p>
        </w:tc>
      </w:tr>
      <w:tr w:rsidR="00FB6BDA" w:rsidRPr="00CA7A4F" w:rsidTr="00691543">
        <w:tc>
          <w:tcPr>
            <w:tcW w:w="7138" w:type="dxa"/>
            <w:vAlign w:val="center"/>
          </w:tcPr>
          <w:p w:rsidR="00FB6BDA" w:rsidRPr="00CA7A4F" w:rsidRDefault="00924CB8" w:rsidP="00691543">
            <w:pPr>
              <w:jc w:val="both"/>
              <w:rPr>
                <w:rFonts w:asciiTheme="majorHAnsi" w:hAnsiTheme="majorHAnsi"/>
              </w:rPr>
            </w:pPr>
            <w:r w:rsidRPr="00924CB8">
              <w:rPr>
                <w:rFonts w:asciiTheme="majorHAnsi" w:hAnsiTheme="majorHAnsi"/>
              </w:rPr>
              <w:t>Progetto definitivo, come richiesto dal bando e redatto da un tecnico indipendente, utilizzato ai fini della richiesta delle autorizzazioni o delle comunicazioni necess</w:t>
            </w:r>
            <w:r>
              <w:rPr>
                <w:rFonts w:asciiTheme="majorHAnsi" w:hAnsiTheme="majorHAnsi"/>
              </w:rPr>
              <w:t>arie all'esecuzione delle opere</w:t>
            </w:r>
          </w:p>
        </w:tc>
        <w:tc>
          <w:tcPr>
            <w:tcW w:w="7139" w:type="dxa"/>
            <w:vAlign w:val="center"/>
          </w:tcPr>
          <w:p w:rsidR="00FB6BDA" w:rsidRPr="00CA7A4F" w:rsidRDefault="007001E3" w:rsidP="00691543">
            <w:pPr>
              <w:jc w:val="both"/>
              <w:rPr>
                <w:rFonts w:asciiTheme="majorHAnsi" w:hAnsiTheme="majorHAnsi"/>
              </w:rPr>
            </w:pPr>
            <w:r w:rsidRPr="007001E3">
              <w:rPr>
                <w:rFonts w:asciiTheme="majorHAnsi" w:hAnsiTheme="majorHAnsi"/>
              </w:rPr>
              <w:t xml:space="preserve">Progetto di livello almeno definitivo ai sensi dell’articolo 23 del D. </w:t>
            </w:r>
            <w:proofErr w:type="spellStart"/>
            <w:r w:rsidRPr="007001E3">
              <w:rPr>
                <w:rFonts w:asciiTheme="majorHAnsi" w:hAnsiTheme="majorHAnsi"/>
              </w:rPr>
              <w:t>Lgs</w:t>
            </w:r>
            <w:proofErr w:type="spellEnd"/>
            <w:r w:rsidRPr="007001E3">
              <w:rPr>
                <w:rFonts w:asciiTheme="majorHAnsi" w:hAnsiTheme="majorHAnsi"/>
              </w:rPr>
              <w:t>. 18 aprile 2016, n. 50 (fino alla data di entrata in vigore del decreto del Ministero delle infrastrutture e trasporti previsto al comma 3 dell’art. 23, si applica l’art. 216 comma 4), (il computo metrico estimativo dovrà fare riferimento al “Listino prezzi delle Opere Pubbliche della Regione Puglia in vigore alla data di pubblicazione del presente Avviso Pubblico”)</w:t>
            </w:r>
          </w:p>
        </w:tc>
      </w:tr>
      <w:tr w:rsidR="00FB6BDA" w:rsidRPr="00CA7A4F" w:rsidTr="00691543">
        <w:tc>
          <w:tcPr>
            <w:tcW w:w="7138" w:type="dxa"/>
            <w:vAlign w:val="center"/>
          </w:tcPr>
          <w:p w:rsidR="00FB6BDA" w:rsidRPr="0098288E" w:rsidRDefault="0098288E" w:rsidP="00691543">
            <w:pPr>
              <w:jc w:val="both"/>
              <w:rPr>
                <w:rFonts w:asciiTheme="majorHAnsi" w:hAnsiTheme="majorHAnsi"/>
              </w:rPr>
            </w:pPr>
            <w:r w:rsidRPr="0098288E">
              <w:rPr>
                <w:rFonts w:asciiTheme="majorHAnsi" w:hAnsiTheme="majorHAnsi"/>
                <w:bCs/>
              </w:rPr>
              <w:t>Per macchinari o attrezzature o servizi specialistici innovativi - documentazione attestante la ricerca di mercato, attraverso listini prezzi o i tre preventivi</w:t>
            </w:r>
          </w:p>
        </w:tc>
        <w:tc>
          <w:tcPr>
            <w:tcW w:w="7139" w:type="dxa"/>
            <w:vAlign w:val="center"/>
          </w:tcPr>
          <w:p w:rsidR="00FB6BDA" w:rsidRPr="00CA7A4F" w:rsidRDefault="007001E3" w:rsidP="00691543">
            <w:pPr>
              <w:jc w:val="both"/>
              <w:rPr>
                <w:rFonts w:asciiTheme="majorHAnsi" w:hAnsiTheme="majorHAnsi"/>
              </w:rPr>
            </w:pPr>
            <w:r w:rsidRPr="007001E3">
              <w:rPr>
                <w:rFonts w:asciiTheme="majorHAnsi" w:hAnsiTheme="majorHAnsi"/>
                <w:i/>
                <w:u w:val="single"/>
              </w:rPr>
              <w:t>Nel caso di acquisto di beni e servizi</w:t>
            </w:r>
            <w:r w:rsidRPr="007001E3">
              <w:rPr>
                <w:rFonts w:asciiTheme="majorHAnsi" w:hAnsiTheme="majorHAnsi"/>
              </w:rPr>
              <w:t>, o per le voci di spesa non contemplate nel “Listino prezzi delle Opere Pubbliche della Regione Puglia”, indicazione del listino prezzi MEPA</w:t>
            </w:r>
          </w:p>
        </w:tc>
      </w:tr>
      <w:tr w:rsidR="00FB6BDA" w:rsidRPr="00CA7A4F" w:rsidTr="00691543">
        <w:tc>
          <w:tcPr>
            <w:tcW w:w="7138" w:type="dxa"/>
            <w:vAlign w:val="center"/>
          </w:tcPr>
          <w:p w:rsidR="00FB6BDA" w:rsidRPr="0098288E" w:rsidRDefault="0098288E" w:rsidP="00691543">
            <w:pPr>
              <w:jc w:val="both"/>
              <w:rPr>
                <w:rFonts w:asciiTheme="majorHAnsi" w:hAnsiTheme="majorHAnsi"/>
              </w:rPr>
            </w:pPr>
            <w:r w:rsidRPr="0098288E">
              <w:rPr>
                <w:rFonts w:asciiTheme="majorHAnsi" w:hAnsiTheme="majorHAnsi"/>
                <w:bCs/>
              </w:rPr>
              <w:t>Per macchinari o attrezzature o servizi specialistici innovativi - documentazione attestante la ricerca di mercato, attraverso listini prezzi o i tre preventivi</w:t>
            </w:r>
          </w:p>
        </w:tc>
        <w:tc>
          <w:tcPr>
            <w:tcW w:w="7139" w:type="dxa"/>
            <w:vAlign w:val="center"/>
          </w:tcPr>
          <w:p w:rsidR="00FB6BDA" w:rsidRPr="00CA7A4F" w:rsidRDefault="007001E3" w:rsidP="00691543">
            <w:pPr>
              <w:jc w:val="both"/>
              <w:rPr>
                <w:rFonts w:asciiTheme="majorHAnsi" w:hAnsiTheme="majorHAnsi"/>
              </w:rPr>
            </w:pPr>
            <w:r w:rsidRPr="007001E3">
              <w:rPr>
                <w:rFonts w:asciiTheme="majorHAnsi" w:hAnsiTheme="majorHAnsi"/>
                <w:i/>
                <w:u w:val="single"/>
              </w:rPr>
              <w:t>Nel caso di acquisto di beni e servizi non presenti sul MEPA</w:t>
            </w:r>
            <w:r w:rsidRPr="007001E3">
              <w:rPr>
                <w:rFonts w:asciiTheme="majorHAnsi" w:hAnsiTheme="majorHAnsi"/>
              </w:rPr>
              <w:t>, dovranno essere presentati almeno tre preventivi di spesa confrontabili, debitamente datati e firmati, forniti da almeno tre ditte concorrenti con relazione giustificativa della scelta operata sui preventivi redatta e sottoscritta da tecnico abilitato e dal richiedente i benefici</w:t>
            </w:r>
          </w:p>
        </w:tc>
      </w:tr>
      <w:tr w:rsidR="00FB6BDA" w:rsidRPr="00CA7A4F" w:rsidTr="00691543">
        <w:tc>
          <w:tcPr>
            <w:tcW w:w="7138" w:type="dxa"/>
            <w:vAlign w:val="center"/>
          </w:tcPr>
          <w:p w:rsidR="00FB6BDA" w:rsidRPr="00CA7A4F" w:rsidRDefault="00E15B22" w:rsidP="00691543">
            <w:pPr>
              <w:jc w:val="both"/>
              <w:rPr>
                <w:rFonts w:asciiTheme="majorHAnsi" w:hAnsiTheme="majorHAnsi"/>
              </w:rPr>
            </w:pPr>
            <w:proofErr w:type="spellStart"/>
            <w:r>
              <w:rPr>
                <w:rFonts w:asciiTheme="majorHAnsi" w:hAnsiTheme="majorHAnsi"/>
              </w:rPr>
              <w:t>C</w:t>
            </w:r>
            <w:r w:rsidRPr="00E15B22">
              <w:rPr>
                <w:rFonts w:asciiTheme="majorHAnsi" w:hAnsiTheme="majorHAnsi"/>
              </w:rPr>
              <w:t>heck</w:t>
            </w:r>
            <w:proofErr w:type="spellEnd"/>
            <w:r w:rsidRPr="00E15B22">
              <w:rPr>
                <w:rFonts w:asciiTheme="majorHAnsi" w:hAnsiTheme="majorHAnsi"/>
              </w:rPr>
              <w:t xml:space="preserve"> list di autovalutazione relativa alla scelta della procedura da seguire per l'aggiudicazione dei contratti pubblici di oper</w:t>
            </w:r>
            <w:r>
              <w:rPr>
                <w:rFonts w:asciiTheme="majorHAnsi" w:hAnsiTheme="majorHAnsi"/>
              </w:rPr>
              <w:t>e e forniture di beni e servizi</w:t>
            </w:r>
          </w:p>
        </w:tc>
        <w:tc>
          <w:tcPr>
            <w:tcW w:w="7139" w:type="dxa"/>
            <w:vAlign w:val="center"/>
          </w:tcPr>
          <w:p w:rsidR="00FB6BDA" w:rsidRPr="00CA7A4F" w:rsidRDefault="007001E3" w:rsidP="00691543">
            <w:pPr>
              <w:jc w:val="both"/>
              <w:rPr>
                <w:rFonts w:asciiTheme="majorHAnsi" w:hAnsiTheme="majorHAnsi"/>
              </w:rPr>
            </w:pPr>
            <w:proofErr w:type="spellStart"/>
            <w:r w:rsidRPr="007001E3">
              <w:rPr>
                <w:rFonts w:asciiTheme="majorHAnsi" w:hAnsiTheme="majorHAnsi"/>
              </w:rPr>
              <w:t>Check</w:t>
            </w:r>
            <w:proofErr w:type="spellEnd"/>
            <w:r w:rsidRPr="007001E3">
              <w:rPr>
                <w:rFonts w:asciiTheme="majorHAnsi" w:hAnsiTheme="majorHAnsi"/>
              </w:rPr>
              <w:t xml:space="preserve"> list AGEA di Autovalutazione PRE AGGIUDICAZIONE GARA (Allegato B) per ogni procedura d’appalto - ai sensi del D. </w:t>
            </w:r>
            <w:proofErr w:type="spellStart"/>
            <w:r w:rsidRPr="007001E3">
              <w:rPr>
                <w:rFonts w:asciiTheme="majorHAnsi" w:hAnsiTheme="majorHAnsi"/>
              </w:rPr>
              <w:t>Lgs</w:t>
            </w:r>
            <w:proofErr w:type="spellEnd"/>
            <w:r w:rsidRPr="007001E3">
              <w:rPr>
                <w:rFonts w:asciiTheme="majorHAnsi" w:hAnsiTheme="majorHAnsi"/>
              </w:rPr>
              <w:t xml:space="preserve">. N. 50/2016 e </w:t>
            </w:r>
            <w:proofErr w:type="spellStart"/>
            <w:r w:rsidRPr="007001E3">
              <w:rPr>
                <w:rFonts w:asciiTheme="majorHAnsi" w:hAnsiTheme="majorHAnsi"/>
              </w:rPr>
              <w:t>s.m.i.</w:t>
            </w:r>
            <w:proofErr w:type="spellEnd"/>
            <w:r w:rsidRPr="007001E3">
              <w:rPr>
                <w:rFonts w:asciiTheme="majorHAnsi" w:hAnsiTheme="majorHAnsi"/>
              </w:rPr>
              <w:t xml:space="preserve"> - prevista nel progetto (Determinazione dell’Autorità di Gestione PSR Puglia del 29/05/2018, n. 121)</w:t>
            </w:r>
          </w:p>
        </w:tc>
      </w:tr>
      <w:tr w:rsidR="00FB6BDA" w:rsidRPr="00CA7A4F" w:rsidTr="00691543">
        <w:tc>
          <w:tcPr>
            <w:tcW w:w="7138" w:type="dxa"/>
            <w:vAlign w:val="center"/>
          </w:tcPr>
          <w:p w:rsidR="00FB6BDA" w:rsidRPr="00CA7A4F" w:rsidRDefault="0098288E" w:rsidP="00691543">
            <w:pPr>
              <w:jc w:val="both"/>
              <w:rPr>
                <w:rFonts w:asciiTheme="majorHAnsi" w:hAnsiTheme="majorHAnsi"/>
              </w:rPr>
            </w:pPr>
            <w:r w:rsidRPr="0098288E">
              <w:rPr>
                <w:rFonts w:asciiTheme="majorHAnsi" w:hAnsiTheme="majorHAnsi"/>
              </w:rPr>
              <w:t>Piano di gestione forestale o strumento equivalente approvato dall'ente competente</w:t>
            </w:r>
            <w:bookmarkStart w:id="0" w:name="_GoBack"/>
            <w:bookmarkEnd w:id="0"/>
          </w:p>
        </w:tc>
        <w:tc>
          <w:tcPr>
            <w:tcW w:w="7139" w:type="dxa"/>
            <w:vAlign w:val="center"/>
          </w:tcPr>
          <w:p w:rsidR="00FB6BDA" w:rsidRPr="00CA7A4F" w:rsidRDefault="007001E3" w:rsidP="00691543">
            <w:pPr>
              <w:jc w:val="both"/>
              <w:rPr>
                <w:rFonts w:asciiTheme="majorHAnsi" w:hAnsiTheme="majorHAnsi"/>
              </w:rPr>
            </w:pPr>
            <w:r w:rsidRPr="007001E3">
              <w:rPr>
                <w:rFonts w:asciiTheme="majorHAnsi" w:hAnsiTheme="majorHAnsi"/>
              </w:rPr>
              <w:t>Piano di gestione e funzionamento che descriva in modo dettagliato le modalità di gestione economica e amministrativa successiva alla realizzazione dell’intervento facendo riferimento a un arco temporale di almeno cinque anni; il piano dovrà contenere i seguenti elementi minimi: obiettivi da raggiungere; modalità di gestione e funzionamento dell’infrastruttura; piano economico-finanziario</w:t>
            </w:r>
          </w:p>
        </w:tc>
      </w:tr>
      <w:tr w:rsidR="00FB6BDA" w:rsidRPr="00CA7A4F" w:rsidTr="00691543">
        <w:tc>
          <w:tcPr>
            <w:tcW w:w="7138" w:type="dxa"/>
            <w:vAlign w:val="center"/>
          </w:tcPr>
          <w:p w:rsidR="00FB6BDA" w:rsidRPr="00CA7A4F" w:rsidRDefault="005D19BF" w:rsidP="00691543">
            <w:pPr>
              <w:jc w:val="both"/>
              <w:rPr>
                <w:rFonts w:asciiTheme="majorHAnsi" w:hAnsiTheme="majorHAnsi"/>
              </w:rPr>
            </w:pPr>
            <w:r w:rsidRPr="005D19BF">
              <w:rPr>
                <w:rFonts w:asciiTheme="majorHAnsi" w:hAnsiTheme="majorHAnsi"/>
              </w:rPr>
              <w:lastRenderedPageBreak/>
              <w:t>Documento attestante la localizzazione dell'intervento e la presenza di vincoli</w:t>
            </w:r>
          </w:p>
        </w:tc>
        <w:tc>
          <w:tcPr>
            <w:tcW w:w="7139" w:type="dxa"/>
            <w:vAlign w:val="center"/>
          </w:tcPr>
          <w:p w:rsidR="00FB6BDA" w:rsidRPr="00CA7A4F" w:rsidRDefault="007001E3" w:rsidP="00691543">
            <w:pPr>
              <w:jc w:val="both"/>
              <w:rPr>
                <w:rFonts w:asciiTheme="majorHAnsi" w:hAnsiTheme="majorHAnsi"/>
              </w:rPr>
            </w:pPr>
            <w:r w:rsidRPr="007001E3">
              <w:rPr>
                <w:rFonts w:asciiTheme="majorHAnsi" w:hAnsiTheme="majorHAnsi"/>
              </w:rPr>
              <w:t>Ai soli fini dell’attribuzione del punteggio O3 di cui al paragrafo 15 del presente Avviso, documentazione atta a dimostrare che l’intervento è localizzato in Centri e Nuclei storici</w:t>
            </w:r>
          </w:p>
        </w:tc>
      </w:tr>
      <w:tr w:rsidR="00FB6BDA" w:rsidRPr="00CA7A4F" w:rsidTr="00691543">
        <w:tc>
          <w:tcPr>
            <w:tcW w:w="7138" w:type="dxa"/>
            <w:vAlign w:val="center"/>
          </w:tcPr>
          <w:p w:rsidR="00FB6BDA" w:rsidRPr="00CA7A4F" w:rsidRDefault="00924CB8" w:rsidP="00691543">
            <w:pPr>
              <w:jc w:val="both"/>
              <w:rPr>
                <w:rFonts w:asciiTheme="majorHAnsi" w:hAnsiTheme="majorHAnsi"/>
              </w:rPr>
            </w:pPr>
            <w:r w:rsidRPr="00924CB8">
              <w:rPr>
                <w:rFonts w:asciiTheme="majorHAnsi" w:hAnsiTheme="majorHAnsi"/>
              </w:rPr>
              <w:t>Progetto/progetto esecutivo</w:t>
            </w:r>
          </w:p>
        </w:tc>
        <w:tc>
          <w:tcPr>
            <w:tcW w:w="7139" w:type="dxa"/>
            <w:vAlign w:val="center"/>
          </w:tcPr>
          <w:p w:rsidR="00FB6BDA" w:rsidRPr="00CA7A4F" w:rsidRDefault="007001E3" w:rsidP="00691543">
            <w:pPr>
              <w:jc w:val="both"/>
              <w:rPr>
                <w:rFonts w:asciiTheme="majorHAnsi" w:hAnsiTheme="majorHAnsi"/>
              </w:rPr>
            </w:pPr>
            <w:r w:rsidRPr="007001E3">
              <w:rPr>
                <w:rFonts w:asciiTheme="majorHAnsi" w:hAnsiTheme="majorHAnsi"/>
                <w:i/>
              </w:rPr>
              <w:t>Ai soli fini dell’attribuzione del punteggio O5 di cui al paragrafo 15 del presente Avviso</w:t>
            </w:r>
            <w:r w:rsidRPr="007001E3">
              <w:rPr>
                <w:rFonts w:asciiTheme="majorHAnsi" w:hAnsiTheme="majorHAnsi"/>
              </w:rPr>
              <w:t xml:space="preserve">, progetto esecutivo cantierabile redatto ai sensi dell’articolo 23 comma 8 del D. </w:t>
            </w:r>
            <w:proofErr w:type="spellStart"/>
            <w:r w:rsidRPr="007001E3">
              <w:rPr>
                <w:rFonts w:asciiTheme="majorHAnsi" w:hAnsiTheme="majorHAnsi"/>
              </w:rPr>
              <w:t>Lgs</w:t>
            </w:r>
            <w:proofErr w:type="spellEnd"/>
            <w:r w:rsidRPr="007001E3">
              <w:rPr>
                <w:rFonts w:asciiTheme="majorHAnsi" w:hAnsiTheme="majorHAnsi"/>
              </w:rPr>
              <w:t>. 18 aprile 2016, n. 50, In quest’ultimo caso il progetto esecutivo deve essere corredato di tutti gli eventuali permessi, autorizzazioni, pareri, licenze e nulla osta conformemente a quanto previsto dalle vigenti normative necessari per l’avvio dei lavori</w:t>
            </w:r>
          </w:p>
        </w:tc>
      </w:tr>
    </w:tbl>
    <w:p w:rsidR="001C100E" w:rsidRDefault="001C100E"/>
    <w:sectPr w:rsidR="001C100E" w:rsidSect="00FB6BDA">
      <w:headerReference w:type="default" r:id="rId7"/>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7D" w:rsidRDefault="000D527D" w:rsidP="000D527D">
      <w:pPr>
        <w:spacing w:after="0" w:line="240" w:lineRule="auto"/>
      </w:pPr>
      <w:r>
        <w:separator/>
      </w:r>
    </w:p>
  </w:endnote>
  <w:endnote w:type="continuationSeparator" w:id="0">
    <w:p w:rsidR="000D527D" w:rsidRDefault="000D527D" w:rsidP="000D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7D" w:rsidRDefault="000D527D" w:rsidP="000D527D">
      <w:pPr>
        <w:spacing w:after="0" w:line="240" w:lineRule="auto"/>
      </w:pPr>
      <w:r>
        <w:separator/>
      </w:r>
    </w:p>
  </w:footnote>
  <w:footnote w:type="continuationSeparator" w:id="0">
    <w:p w:rsidR="000D527D" w:rsidRDefault="000D527D" w:rsidP="000D5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D" w:rsidRDefault="000D527D" w:rsidP="000D527D">
    <w:pPr>
      <w:pStyle w:val="Intestazione"/>
    </w:pPr>
    <w:r>
      <w:rPr>
        <w:noProof/>
        <w:lang w:eastAsia="it-IT"/>
      </w:rPr>
      <w:drawing>
        <wp:anchor distT="0" distB="0" distL="114300" distR="114300" simplePos="0" relativeHeight="251655168" behindDoc="0" locked="0" layoutInCell="1" allowOverlap="1">
          <wp:simplePos x="0" y="0"/>
          <wp:positionH relativeFrom="column">
            <wp:posOffset>7157085</wp:posOffset>
          </wp:positionH>
          <wp:positionV relativeFrom="paragraph">
            <wp:posOffset>-343535</wp:posOffset>
          </wp:positionV>
          <wp:extent cx="647700" cy="607060"/>
          <wp:effectExtent l="0" t="0" r="0" b="2540"/>
          <wp:wrapNone/>
          <wp:docPr id="3" name="Immagine 3" descr="PS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S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07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6192" behindDoc="0" locked="0" layoutInCell="1" allowOverlap="1">
          <wp:simplePos x="0" y="0"/>
          <wp:positionH relativeFrom="column">
            <wp:posOffset>-358140</wp:posOffset>
          </wp:positionH>
          <wp:positionV relativeFrom="paragraph">
            <wp:posOffset>-229235</wp:posOffset>
          </wp:positionV>
          <wp:extent cx="1391920" cy="492125"/>
          <wp:effectExtent l="0" t="0" r="0" b="3175"/>
          <wp:wrapNone/>
          <wp:docPr id="5" name="Immagine 5" descr="LOGO 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920" cy="492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7216" behindDoc="0" locked="0" layoutInCell="1" allowOverlap="1">
          <wp:simplePos x="0" y="0"/>
          <wp:positionH relativeFrom="column">
            <wp:posOffset>1804035</wp:posOffset>
          </wp:positionH>
          <wp:positionV relativeFrom="paragraph">
            <wp:posOffset>-297815</wp:posOffset>
          </wp:positionV>
          <wp:extent cx="590550" cy="564515"/>
          <wp:effectExtent l="0" t="0" r="0" b="6985"/>
          <wp:wrapNone/>
          <wp:docPr id="1" name="Immagine 1" descr="EMBLE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MBLEMA REPUBBLI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5645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simplePos x="0" y="0"/>
          <wp:positionH relativeFrom="column">
            <wp:posOffset>3261360</wp:posOffset>
          </wp:positionH>
          <wp:positionV relativeFrom="paragraph">
            <wp:posOffset>-281940</wp:posOffset>
          </wp:positionV>
          <wp:extent cx="716280" cy="553720"/>
          <wp:effectExtent l="0" t="0" r="7620" b="0"/>
          <wp:wrapNone/>
          <wp:docPr id="4" name="Immagine 4" descr="LOGO_REGIONE_PUGLIA-15X11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REGIONE_PUGLIA-15X11_300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5537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simplePos x="0" y="0"/>
          <wp:positionH relativeFrom="column">
            <wp:posOffset>5327650</wp:posOffset>
          </wp:positionH>
          <wp:positionV relativeFrom="paragraph">
            <wp:posOffset>-267970</wp:posOffset>
          </wp:positionV>
          <wp:extent cx="562610" cy="537845"/>
          <wp:effectExtent l="0" t="0" r="8890" b="0"/>
          <wp:wrapNone/>
          <wp:docPr id="2" name="Immagine 2"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 cy="537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simplePos x="0" y="0"/>
          <wp:positionH relativeFrom="margin">
            <wp:posOffset>8705850</wp:posOffset>
          </wp:positionH>
          <wp:positionV relativeFrom="topMargin">
            <wp:align>bottom</wp:align>
          </wp:positionV>
          <wp:extent cx="537210" cy="603250"/>
          <wp:effectExtent l="0" t="0" r="0" b="6350"/>
          <wp:wrapSquare wrapText="bothSides"/>
          <wp:docPr id="6" name="Immagine 6"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 cy="603250"/>
                  </a:xfrm>
                  <a:prstGeom prst="rect">
                    <a:avLst/>
                  </a:prstGeom>
                  <a:noFill/>
                </pic:spPr>
              </pic:pic>
            </a:graphicData>
          </a:graphic>
          <wp14:sizeRelH relativeFrom="page">
            <wp14:pctWidth>0</wp14:pctWidth>
          </wp14:sizeRelH>
          <wp14:sizeRelV relativeFrom="page">
            <wp14:pctHeight>0</wp14:pctHeight>
          </wp14:sizeRelV>
        </wp:anchor>
      </w:drawing>
    </w:r>
  </w:p>
  <w:p w:rsidR="000D527D" w:rsidRDefault="000D527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4A2E"/>
    <w:multiLevelType w:val="hybridMultilevel"/>
    <w:tmpl w:val="160E61C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404301DE"/>
    <w:multiLevelType w:val="hybridMultilevel"/>
    <w:tmpl w:val="10F4AAE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DA"/>
    <w:rsid w:val="000D527D"/>
    <w:rsid w:val="000E2584"/>
    <w:rsid w:val="001C100E"/>
    <w:rsid w:val="00394013"/>
    <w:rsid w:val="00553879"/>
    <w:rsid w:val="005D19BF"/>
    <w:rsid w:val="00691543"/>
    <w:rsid w:val="007001E3"/>
    <w:rsid w:val="007347DF"/>
    <w:rsid w:val="008312D4"/>
    <w:rsid w:val="00871018"/>
    <w:rsid w:val="00924CB8"/>
    <w:rsid w:val="0098288E"/>
    <w:rsid w:val="00BD30A9"/>
    <w:rsid w:val="00CA7A4F"/>
    <w:rsid w:val="00E15B22"/>
    <w:rsid w:val="00E81489"/>
    <w:rsid w:val="00FB6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28D188E-2A7D-43D6-A600-5A552D1F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B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D5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527D"/>
  </w:style>
  <w:style w:type="paragraph" w:styleId="Pidipagina">
    <w:name w:val="footer"/>
    <w:basedOn w:val="Normale"/>
    <w:link w:val="PidipaginaCarattere"/>
    <w:uiPriority w:val="99"/>
    <w:unhideWhenUsed/>
    <w:rsid w:val="000D5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527D"/>
  </w:style>
  <w:style w:type="paragraph" w:styleId="Testofumetto">
    <w:name w:val="Balloon Text"/>
    <w:basedOn w:val="Normale"/>
    <w:link w:val="TestofumettoCarattere"/>
    <w:uiPriority w:val="99"/>
    <w:semiHidden/>
    <w:unhideWhenUsed/>
    <w:rsid w:val="007001E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917</Words>
  <Characters>5229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farinola</dc:creator>
  <cp:keywords/>
  <dc:description/>
  <cp:lastModifiedBy>farinola</cp:lastModifiedBy>
  <cp:revision>11</cp:revision>
  <cp:lastPrinted>2019-09-03T09:56:00Z</cp:lastPrinted>
  <dcterms:created xsi:type="dcterms:W3CDTF">2019-03-05T16:28:00Z</dcterms:created>
  <dcterms:modified xsi:type="dcterms:W3CDTF">2019-09-03T10:53:00Z</dcterms:modified>
</cp:coreProperties>
</file>